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D54849" w14:textId="3D96A21B" w:rsidR="002D329F" w:rsidRDefault="00D6188A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99AEE4D" wp14:editId="3A71EF39">
            <wp:simplePos x="0" y="0"/>
            <wp:positionH relativeFrom="column">
              <wp:posOffset>-910429</wp:posOffset>
            </wp:positionH>
            <wp:positionV relativeFrom="paragraph">
              <wp:posOffset>-889162</wp:posOffset>
            </wp:positionV>
            <wp:extent cx="7549117" cy="3514761"/>
            <wp:effectExtent l="0" t="0" r="0" b="3175"/>
            <wp:wrapNone/>
            <wp:docPr id="3" name="Image 3" descr="Une image contenant personne, texte, homme, pho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, texte, homme, photo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7" cy="3514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29F">
        <w:rPr>
          <w:noProof/>
        </w:rPr>
        <w:t>–––</w:t>
      </w:r>
    </w:p>
    <w:p w14:paraId="7B0DC874" w14:textId="77777777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78E7B232" w14:textId="77777777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47BD82A6" w14:textId="749F179E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4DD16DF9" w14:textId="77777777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78F94654" w14:textId="229D5170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7E62D57C" w14:textId="3D670A3E" w:rsidR="002D329F" w:rsidRDefault="000538C5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21A610" wp14:editId="6F271FE9">
                <wp:simplePos x="0" y="0"/>
                <wp:positionH relativeFrom="column">
                  <wp:posOffset>-547370</wp:posOffset>
                </wp:positionH>
                <wp:positionV relativeFrom="paragraph">
                  <wp:posOffset>212725</wp:posOffset>
                </wp:positionV>
                <wp:extent cx="3152775" cy="667062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67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2B8BC" w14:textId="497719F8" w:rsidR="00EC7700" w:rsidRPr="00A92564" w:rsidRDefault="000940D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Marianina Wd FY Medium" w:hAnsi="Marianina Wd FY Medium"/>
                                <w:color w:val="FFFFFF" w:themeColor="background1"/>
                                <w:sz w:val="44"/>
                                <w:szCs w:val="36"/>
                              </w:rPr>
                              <w:t>P</w:t>
                            </w:r>
                            <w:r w:rsidR="000538C5">
                              <w:rPr>
                                <w:rFonts w:ascii="Marianina Wd FY Medium" w:hAnsi="Marianina Wd FY Medium"/>
                                <w:color w:val="FFFFFF" w:themeColor="background1"/>
                                <w:sz w:val="44"/>
                                <w:szCs w:val="36"/>
                              </w:rPr>
                              <w:t>REPARATEUR EN PHARMACIE</w:t>
                            </w:r>
                            <w:r w:rsidR="00A92564" w:rsidRPr="00A92564">
                              <w:rPr>
                                <w:rFonts w:ascii="Marianina Wd FY Medium" w:hAnsi="Marianina Wd FY Medium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H/F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1A61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43.1pt;margin-top:16.75pt;width:248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" filled="f" stroked="f" strokeweight=".5pt">
                <v:textbox>
                  <w:txbxContent>
                    <w:p w14:paraId="0872B8BC" w14:textId="497719F8" w:rsidR="00EC7700" w:rsidRPr="00A92564" w:rsidRDefault="000940DC">
                      <w:pPr>
                        <w:rPr>
                          <w:sz w:val="40"/>
                        </w:rPr>
                      </w:pPr>
                      <w:r>
                        <w:rPr>
                          <w:rFonts w:ascii="Marianina Wd FY Medium" w:hAnsi="Marianina Wd FY Medium"/>
                          <w:color w:val="FFFFFF" w:themeColor="background1"/>
                          <w:sz w:val="44"/>
                          <w:szCs w:val="36"/>
                        </w:rPr>
                        <w:t>P</w:t>
                      </w:r>
                      <w:r w:rsidR="000538C5">
                        <w:rPr>
                          <w:rFonts w:ascii="Marianina Wd FY Medium" w:hAnsi="Marianina Wd FY Medium"/>
                          <w:color w:val="FFFFFF" w:themeColor="background1"/>
                          <w:sz w:val="44"/>
                          <w:szCs w:val="36"/>
                        </w:rPr>
                        <w:t>REPARATEUR EN PHARMACIE</w:t>
                      </w:r>
                      <w:r w:rsidR="00A92564" w:rsidRPr="00A92564">
                        <w:rPr>
                          <w:rFonts w:ascii="Marianina Wd FY Medium" w:hAnsi="Marianina Wd FY Medium"/>
                          <w:color w:val="FFFFFF" w:themeColor="background1"/>
                          <w:sz w:val="44"/>
                          <w:szCs w:val="36"/>
                        </w:rPr>
                        <w:t xml:space="preserve"> H/F</w:t>
                      </w:r>
                    </w:p>
                  </w:txbxContent>
                </v:textbox>
              </v:shape>
            </w:pict>
          </mc:Fallback>
        </mc:AlternateContent>
      </w:r>
    </w:p>
    <w:p w14:paraId="412F021A" w14:textId="13C310C5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312A493F" w14:textId="4E89DAB6" w:rsidR="002D329F" w:rsidRDefault="00EC7700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DBDA19" wp14:editId="5279EBA9">
                <wp:simplePos x="0" y="0"/>
                <wp:positionH relativeFrom="column">
                  <wp:posOffset>-577506</wp:posOffset>
                </wp:positionH>
                <wp:positionV relativeFrom="paragraph">
                  <wp:posOffset>140325</wp:posOffset>
                </wp:positionV>
                <wp:extent cx="2383436" cy="299803"/>
                <wp:effectExtent l="0" t="0" r="4445" b="50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436" cy="299803"/>
                        </a:xfrm>
                        <a:prstGeom prst="rect">
                          <a:avLst/>
                        </a:prstGeom>
                        <a:solidFill>
                          <a:srgbClr val="D4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32F1B28" id="Rectangle 2" o:spid="_x0000_s1026" style="position:absolute;margin-left:-45.45pt;margin-top:11.05pt;width:187.65pt;height:2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" fillcolor="#d40000" stroked="f" strokeweight="1pt"/>
            </w:pict>
          </mc:Fallback>
        </mc:AlternateContent>
      </w:r>
    </w:p>
    <w:p w14:paraId="0A10E759" w14:textId="0AE64CB8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0F09155F" w14:textId="4C96541C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20269673" w14:textId="3E630BFF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0B8B6783" w14:textId="5392B11C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18E50717" w14:textId="47229883" w:rsidR="002D329F" w:rsidRDefault="00EC7700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</w:t>
      </w:r>
    </w:p>
    <w:p w14:paraId="3104275D" w14:textId="77777777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0F84E0AF" w14:textId="1541A33F" w:rsidR="002D329F" w:rsidRDefault="00EC7700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</w:t>
      </w:r>
    </w:p>
    <w:p w14:paraId="2B7E9615" w14:textId="77777777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5118E23C" w14:textId="77777777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73802A5F" w14:textId="77777777" w:rsidR="00AE0F96" w:rsidRDefault="00AE0F96" w:rsidP="00D4454F">
      <w:pPr>
        <w:autoSpaceDE w:val="0"/>
        <w:autoSpaceDN w:val="0"/>
        <w:adjustRightInd w:val="0"/>
        <w:jc w:val="both"/>
        <w:rPr>
          <w:rFonts w:ascii="Marianina Wd FY" w:hAnsi="Marianina Wd FY" w:cs="Times New Roman"/>
          <w:color w:val="000000"/>
        </w:rPr>
      </w:pPr>
    </w:p>
    <w:p w14:paraId="3E516F22" w14:textId="121A8A23" w:rsidR="00D4454F" w:rsidRPr="00D4454F" w:rsidRDefault="00D4454F" w:rsidP="00D4454F">
      <w:pPr>
        <w:autoSpaceDE w:val="0"/>
        <w:autoSpaceDN w:val="0"/>
        <w:adjustRightInd w:val="0"/>
        <w:jc w:val="both"/>
        <w:rPr>
          <w:rFonts w:ascii="Marianina Wd FY" w:hAnsi="Marianina Wd FY" w:cs="Times New Roman"/>
          <w:color w:val="000000"/>
        </w:rPr>
      </w:pPr>
      <w:r w:rsidRPr="00D4454F">
        <w:rPr>
          <w:rFonts w:ascii="Marianina Wd FY" w:hAnsi="Marianina Wd FY" w:cs="Times New Roman"/>
          <w:color w:val="000000"/>
        </w:rPr>
        <w:t xml:space="preserve">Le Centre Hospitalier de Valenciennes est une structure de santé comptant près de 5000 salariés. </w:t>
      </w:r>
    </w:p>
    <w:p w14:paraId="776865FB" w14:textId="7A5DFEEE" w:rsidR="00D4454F" w:rsidRDefault="00D4454F" w:rsidP="000538C5">
      <w:pPr>
        <w:rPr>
          <w:rFonts w:ascii="Marianina Wd FY" w:hAnsi="Marianina Wd FY" w:cs="Times New Roman"/>
          <w:color w:val="000000"/>
        </w:rPr>
      </w:pPr>
      <w:r w:rsidRPr="00D4454F">
        <w:rPr>
          <w:rFonts w:ascii="Marianina Wd FY" w:hAnsi="Marianina Wd FY" w:cs="Times New Roman"/>
          <w:color w:val="000000"/>
        </w:rPr>
        <w:t>Avec près de 2000 lits, le CHV est</w:t>
      </w:r>
      <w:r>
        <w:rPr>
          <w:rFonts w:ascii="Marianina Wd FY" w:hAnsi="Marianina Wd FY" w:cs="Times New Roman"/>
          <w:color w:val="000000"/>
        </w:rPr>
        <w:t xml:space="preserve"> le 1</w:t>
      </w:r>
      <w:r w:rsidRPr="00D4454F">
        <w:rPr>
          <w:rFonts w:ascii="Marianina Wd FY" w:hAnsi="Marianina Wd FY" w:cs="Times New Roman"/>
          <w:color w:val="000000"/>
          <w:vertAlign w:val="superscript"/>
        </w:rPr>
        <w:t>er</w:t>
      </w:r>
      <w:r>
        <w:rPr>
          <w:rFonts w:ascii="Marianina Wd FY" w:hAnsi="Marianina Wd FY" w:cs="Times New Roman"/>
          <w:color w:val="000000"/>
        </w:rPr>
        <w:t xml:space="preserve"> Centre hospitalier général de France et</w:t>
      </w:r>
      <w:r w:rsidRPr="00D4454F">
        <w:rPr>
          <w:rFonts w:ascii="Marianina Wd FY" w:hAnsi="Marianina Wd FY" w:cs="Times New Roman"/>
          <w:color w:val="000000"/>
        </w:rPr>
        <w:t xml:space="preserve"> le </w:t>
      </w:r>
      <w:r>
        <w:rPr>
          <w:rFonts w:ascii="Marianina Wd FY" w:hAnsi="Marianina Wd FY" w:cs="Times New Roman"/>
          <w:color w:val="000000"/>
        </w:rPr>
        <w:t>3ème</w:t>
      </w:r>
      <w:r w:rsidRPr="00D4454F">
        <w:rPr>
          <w:rFonts w:ascii="Marianina Wd FY" w:hAnsi="Marianina Wd FY" w:cs="Times New Roman"/>
          <w:color w:val="000000"/>
        </w:rPr>
        <w:t xml:space="preserve"> hôpital de la région Hauts de France, après le CHRU de Lille et le CHU d’Amiens ; il est l’un des 30 plus importants hôpitaux de France.</w:t>
      </w:r>
      <w:r w:rsidR="00EC7700">
        <w:rPr>
          <w:rFonts w:ascii="Marianina Wd FY" w:hAnsi="Marianina Wd FY" w:cs="Times New Roman"/>
          <w:color w:val="000000"/>
        </w:rPr>
        <w:t xml:space="preserve"> </w:t>
      </w:r>
      <w:r w:rsidRPr="00D4454F">
        <w:rPr>
          <w:rFonts w:ascii="Marianina Wd FY" w:hAnsi="Marianina Wd FY" w:cs="Times New Roman"/>
          <w:color w:val="000000"/>
        </w:rPr>
        <w:t>Il couvre un bassin de santé de 800 000 habitants et regroupe l’ensemble des spécialités médicales, à l’exception de la chirurgie cardiaque, de la radiothérapie et de la greffe.</w:t>
      </w:r>
    </w:p>
    <w:p w14:paraId="33A9114A" w14:textId="77777777" w:rsidR="001414EC" w:rsidRPr="00D41E7E" w:rsidRDefault="001414EC" w:rsidP="00D4454F">
      <w:pPr>
        <w:autoSpaceDE w:val="0"/>
        <w:autoSpaceDN w:val="0"/>
        <w:adjustRightInd w:val="0"/>
        <w:jc w:val="both"/>
        <w:rPr>
          <w:rFonts w:ascii="Marianina Wd FY" w:hAnsi="Marianina Wd FY" w:cs="Times New Roman"/>
          <w:color w:val="000000"/>
          <w:sz w:val="10"/>
        </w:rPr>
      </w:pPr>
    </w:p>
    <w:p w14:paraId="78C467E2" w14:textId="1E1D56BD" w:rsidR="001414EC" w:rsidRDefault="00A92564" w:rsidP="00A92564">
      <w:pPr>
        <w:rPr>
          <w:rFonts w:ascii="Marianina Wd FY" w:hAnsi="Marianina Wd FY" w:cs="Times New Roman"/>
          <w:color w:val="000099"/>
        </w:rPr>
      </w:pPr>
      <w:r w:rsidRPr="007066A9">
        <w:rPr>
          <w:rFonts w:ascii="Marianina Wd FY" w:hAnsi="Marianina Wd FY" w:cs="Times New Roman"/>
          <w:color w:val="000099"/>
        </w:rPr>
        <w:t>Ce poste est rattaché au</w:t>
      </w:r>
      <w:r w:rsidR="000940DC">
        <w:rPr>
          <w:rFonts w:ascii="Marianina Wd FY" w:hAnsi="Marianina Wd FY" w:cs="Times New Roman"/>
          <w:color w:val="000099"/>
        </w:rPr>
        <w:t xml:space="preserve"> </w:t>
      </w:r>
      <w:r w:rsidRPr="005E515B">
        <w:rPr>
          <w:rFonts w:ascii="Marianina Wd FY" w:hAnsi="Marianina Wd FY" w:cs="Times New Roman"/>
          <w:b/>
          <w:color w:val="000099"/>
        </w:rPr>
        <w:t xml:space="preserve">Pôle </w:t>
      </w:r>
      <w:r w:rsidR="004E4F07" w:rsidRPr="005E515B">
        <w:rPr>
          <w:rFonts w:ascii="Marianina Wd FY" w:hAnsi="Marianina Wd FY" w:cs="Times New Roman"/>
          <w:b/>
          <w:color w:val="000099"/>
        </w:rPr>
        <w:t xml:space="preserve">de </w:t>
      </w:r>
      <w:r w:rsidR="000538C5">
        <w:rPr>
          <w:rFonts w:ascii="Marianina Wd FY" w:hAnsi="Marianina Wd FY" w:cs="Times New Roman"/>
          <w:b/>
          <w:color w:val="000099"/>
        </w:rPr>
        <w:t>PHARMAC</w:t>
      </w:r>
      <w:r w:rsidR="000940DC">
        <w:rPr>
          <w:rFonts w:ascii="Marianina Wd FY" w:hAnsi="Marianina Wd FY" w:cs="Times New Roman"/>
          <w:b/>
          <w:color w:val="000099"/>
        </w:rPr>
        <w:t>IE</w:t>
      </w:r>
      <w:r w:rsidRPr="007066A9">
        <w:rPr>
          <w:rFonts w:ascii="Marianina Wd FY" w:hAnsi="Marianina Wd FY" w:cs="Times New Roman"/>
          <w:color w:val="000099"/>
        </w:rPr>
        <w:t xml:space="preserve"> </w:t>
      </w:r>
    </w:p>
    <w:p w14:paraId="585BD0AB" w14:textId="77777777" w:rsidR="005E515B" w:rsidRPr="005E515B" w:rsidRDefault="005E515B" w:rsidP="00A92564">
      <w:pPr>
        <w:rPr>
          <w:rFonts w:ascii="Marianina Wd FY" w:hAnsi="Marianina Wd FY" w:cs="Times New Roman"/>
          <w:color w:val="000099"/>
          <w:sz w:val="16"/>
        </w:rPr>
      </w:pPr>
    </w:p>
    <w:p w14:paraId="3E273B36" w14:textId="27DAE6EA" w:rsidR="006C0052" w:rsidRPr="001028AF" w:rsidRDefault="006C0052" w:rsidP="000940DC">
      <w:pPr>
        <w:autoSpaceDE w:val="0"/>
        <w:autoSpaceDN w:val="0"/>
        <w:adjustRightInd w:val="0"/>
        <w:ind w:right="-290"/>
        <w:rPr>
          <w:rFonts w:ascii="Marianina Wd FY" w:hAnsi="Marianina Wd FY" w:cs="Times New Roman"/>
          <w:b/>
          <w:bCs/>
          <w:color w:val="002060"/>
          <w:sz w:val="32"/>
          <w:szCs w:val="28"/>
        </w:rPr>
      </w:pPr>
      <w:r w:rsidRPr="001028AF">
        <w:rPr>
          <w:rFonts w:ascii="Marianina Wd FY" w:hAnsi="Marianina Wd FY" w:cs="Times New Roman"/>
          <w:b/>
          <w:bCs/>
          <w:color w:val="002060"/>
          <w:sz w:val="32"/>
          <w:szCs w:val="28"/>
        </w:rPr>
        <w:t xml:space="preserve">Vous êtes dynamique, </w:t>
      </w:r>
      <w:r w:rsidR="00A92564" w:rsidRPr="001028AF">
        <w:rPr>
          <w:rFonts w:ascii="Marianina Wd FY" w:hAnsi="Marianina Wd FY" w:cs="Times New Roman"/>
          <w:b/>
          <w:bCs/>
          <w:color w:val="002060"/>
          <w:sz w:val="32"/>
          <w:szCs w:val="28"/>
        </w:rPr>
        <w:t xml:space="preserve">vous faites preuve de rigueur et ponctualité, vous avez le sens des responsabilités et un bon relationnel, </w:t>
      </w:r>
      <w:r w:rsidRPr="001028AF">
        <w:rPr>
          <w:rFonts w:ascii="Marianina Wd FY" w:hAnsi="Marianina Wd FY" w:cs="Times New Roman"/>
          <w:b/>
          <w:bCs/>
          <w:color w:val="002060"/>
          <w:sz w:val="32"/>
          <w:szCs w:val="28"/>
        </w:rPr>
        <w:t>vous aimez le travail en équipe</w:t>
      </w:r>
      <w:r w:rsidR="001028AF">
        <w:rPr>
          <w:rFonts w:ascii="Marianina Wd FY" w:hAnsi="Marianina Wd FY" w:cs="Times New Roman"/>
          <w:b/>
          <w:bCs/>
          <w:color w:val="002060"/>
          <w:sz w:val="32"/>
          <w:szCs w:val="28"/>
        </w:rPr>
        <w:t xml:space="preserve"> …</w:t>
      </w:r>
    </w:p>
    <w:p w14:paraId="13E652FA" w14:textId="77777777" w:rsidR="004B0C7B" w:rsidRDefault="004B0C7B" w:rsidP="004B0C7B">
      <w:pPr>
        <w:autoSpaceDE w:val="0"/>
        <w:autoSpaceDN w:val="0"/>
        <w:adjustRightInd w:val="0"/>
        <w:jc w:val="center"/>
        <w:rPr>
          <w:rFonts w:ascii="Marianina Wd FY" w:hAnsi="Marianina Wd FY" w:cs="Times New Roman"/>
          <w:b/>
          <w:bCs/>
          <w:color w:val="002060"/>
          <w:sz w:val="32"/>
          <w:szCs w:val="32"/>
        </w:rPr>
      </w:pPr>
    </w:p>
    <w:p w14:paraId="7C309A56" w14:textId="6DE6B273" w:rsidR="006C0052" w:rsidRPr="006C0052" w:rsidRDefault="00A92564" w:rsidP="006C0052">
      <w:pPr>
        <w:autoSpaceDE w:val="0"/>
        <w:autoSpaceDN w:val="0"/>
        <w:adjustRightInd w:val="0"/>
        <w:jc w:val="center"/>
        <w:rPr>
          <w:rFonts w:ascii="Marianina Wd FY" w:hAnsi="Marianina Wd FY" w:cs="Times New Roman"/>
          <w:b/>
          <w:bCs/>
          <w:color w:val="FF0000"/>
          <w:sz w:val="36"/>
          <w:szCs w:val="36"/>
        </w:rPr>
      </w:pPr>
      <w:r>
        <w:rPr>
          <w:rFonts w:ascii="Marianina Wd FY" w:hAnsi="Marianina Wd FY" w:cs="Times New Roman"/>
          <w:b/>
          <w:bCs/>
          <w:color w:val="FF0000"/>
          <w:sz w:val="36"/>
          <w:szCs w:val="36"/>
        </w:rPr>
        <w:t xml:space="preserve">VOTRE PROFIL </w:t>
      </w:r>
      <w:r w:rsidR="000940DC">
        <w:rPr>
          <w:rFonts w:ascii="Marianina Wd FY" w:hAnsi="Marianina Wd FY" w:cs="Times New Roman"/>
          <w:b/>
          <w:bCs/>
          <w:color w:val="FF0000"/>
          <w:sz w:val="36"/>
          <w:szCs w:val="36"/>
        </w:rPr>
        <w:t>DE</w:t>
      </w:r>
      <w:r w:rsidR="000538C5">
        <w:rPr>
          <w:rFonts w:ascii="Marianina Wd FY" w:hAnsi="Marianina Wd FY" w:cs="Times New Roman"/>
          <w:b/>
          <w:bCs/>
          <w:color w:val="FF0000"/>
          <w:sz w:val="36"/>
          <w:szCs w:val="36"/>
          <w:u w:val="single"/>
        </w:rPr>
        <w:t xml:space="preserve"> PR</w:t>
      </w:r>
      <w:r w:rsidR="000940DC" w:rsidRPr="00930C96">
        <w:rPr>
          <w:rFonts w:ascii="Marianina Wd FY" w:hAnsi="Marianina Wd FY" w:cs="Times New Roman"/>
          <w:b/>
          <w:bCs/>
          <w:color w:val="FF0000"/>
          <w:sz w:val="36"/>
          <w:szCs w:val="36"/>
          <w:u w:val="single"/>
        </w:rPr>
        <w:t>E</w:t>
      </w:r>
      <w:r w:rsidR="000538C5">
        <w:rPr>
          <w:rFonts w:ascii="Marianina Wd FY" w:hAnsi="Marianina Wd FY" w:cs="Times New Roman"/>
          <w:b/>
          <w:bCs/>
          <w:color w:val="FF0000"/>
          <w:sz w:val="36"/>
          <w:szCs w:val="36"/>
          <w:u w:val="single"/>
        </w:rPr>
        <w:t>PARATEUR EN PHARMACIE</w:t>
      </w:r>
      <w:r w:rsidR="000940DC">
        <w:rPr>
          <w:rFonts w:ascii="Marianina Wd FY" w:hAnsi="Marianina Wd FY" w:cs="Times New Roman"/>
          <w:b/>
          <w:bCs/>
          <w:color w:val="FF0000"/>
          <w:sz w:val="36"/>
          <w:szCs w:val="36"/>
        </w:rPr>
        <w:t xml:space="preserve"> </w:t>
      </w:r>
      <w:r w:rsidR="006C0052" w:rsidRPr="006C0052">
        <w:rPr>
          <w:rFonts w:ascii="Marianina Wd FY" w:hAnsi="Marianina Wd FY" w:cs="Times New Roman"/>
          <w:b/>
          <w:bCs/>
          <w:color w:val="FF0000"/>
          <w:sz w:val="36"/>
          <w:szCs w:val="36"/>
        </w:rPr>
        <w:t>NOUS INTÉRESSE !</w:t>
      </w:r>
    </w:p>
    <w:p w14:paraId="25A6FBE7" w14:textId="77777777" w:rsidR="00D4454F" w:rsidRPr="00D4454F" w:rsidRDefault="00D4454F" w:rsidP="00D4454F">
      <w:pPr>
        <w:autoSpaceDE w:val="0"/>
        <w:autoSpaceDN w:val="0"/>
        <w:adjustRightInd w:val="0"/>
        <w:rPr>
          <w:rFonts w:ascii="Marianina Wd FY" w:hAnsi="Marianina Wd FY" w:cs="Times New Roman"/>
          <w:color w:val="000000"/>
        </w:rPr>
      </w:pPr>
    </w:p>
    <w:p w14:paraId="70BA29B5" w14:textId="2D45980C" w:rsidR="004B0C7B" w:rsidRDefault="000538C5" w:rsidP="004B0C7B">
      <w:pPr>
        <w:autoSpaceDE w:val="0"/>
        <w:autoSpaceDN w:val="0"/>
        <w:adjustRightInd w:val="0"/>
        <w:rPr>
          <w:rFonts w:ascii="Marianina Wd FY" w:hAnsi="Marianina Wd FY" w:cs="Times New Roman"/>
          <w:b/>
          <w:bCs/>
          <w:color w:val="2B317C"/>
          <w:sz w:val="32"/>
          <w:szCs w:val="32"/>
        </w:rPr>
      </w:pPr>
      <w:r>
        <w:rPr>
          <w:rFonts w:ascii="Marianina Wd FY" w:hAnsi="Marianina Wd FY" w:cs="Times New Roman"/>
          <w:b/>
          <w:bCs/>
          <w:color w:val="2B317C"/>
          <w:sz w:val="32"/>
          <w:szCs w:val="32"/>
        </w:rPr>
        <w:t>Vous aurez pour m</w:t>
      </w:r>
      <w:r w:rsidR="004B0C7B">
        <w:rPr>
          <w:rFonts w:ascii="Marianina Wd FY" w:hAnsi="Marianina Wd FY" w:cs="Times New Roman"/>
          <w:b/>
          <w:bCs/>
          <w:color w:val="2B317C"/>
          <w:sz w:val="32"/>
          <w:szCs w:val="32"/>
        </w:rPr>
        <w:t>ission</w:t>
      </w:r>
      <w:r w:rsidR="004B0C7B" w:rsidRPr="006C0052">
        <w:rPr>
          <w:rFonts w:ascii="Marianina Wd FY" w:hAnsi="Marianina Wd FY" w:cs="Times New Roman"/>
          <w:b/>
          <w:bCs/>
          <w:color w:val="2B317C"/>
          <w:sz w:val="32"/>
          <w:szCs w:val="32"/>
        </w:rPr>
        <w:t xml:space="preserve"> :</w:t>
      </w:r>
    </w:p>
    <w:p w14:paraId="38821232" w14:textId="77777777" w:rsidR="000940DC" w:rsidRDefault="000940DC" w:rsidP="004B0C7B">
      <w:pPr>
        <w:autoSpaceDE w:val="0"/>
        <w:autoSpaceDN w:val="0"/>
        <w:adjustRightInd w:val="0"/>
        <w:rPr>
          <w:rFonts w:ascii="Marianina Wd FY" w:hAnsi="Marianina Wd FY" w:cs="Times New Roman"/>
          <w:b/>
          <w:bCs/>
          <w:color w:val="2B317C"/>
          <w:sz w:val="16"/>
          <w:szCs w:val="16"/>
        </w:rPr>
      </w:pPr>
    </w:p>
    <w:p w14:paraId="10B4B344" w14:textId="77777777" w:rsidR="000538C5" w:rsidRPr="000538C5" w:rsidRDefault="000538C5" w:rsidP="000538C5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ind w:left="142" w:hanging="142"/>
        <w:jc w:val="both"/>
        <w:rPr>
          <w:rFonts w:ascii="Marianina Wd FY" w:hAnsi="Marianina Wd FY" w:cs="Times New Roman"/>
          <w:color w:val="000000"/>
        </w:rPr>
      </w:pPr>
      <w:r w:rsidRPr="000538C5">
        <w:rPr>
          <w:rFonts w:ascii="Marianina Wd FY" w:hAnsi="Marianina Wd FY" w:cs="Times New Roman"/>
          <w:color w:val="000000"/>
        </w:rPr>
        <w:t>De gérer les demandes médicamenteuses des services du CHV et des sites extérieurs au Centre Hospitalier</w:t>
      </w:r>
    </w:p>
    <w:p w14:paraId="7F4DFE5B" w14:textId="77777777" w:rsidR="000538C5" w:rsidRPr="000538C5" w:rsidRDefault="000538C5" w:rsidP="000538C5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ind w:left="142" w:hanging="142"/>
        <w:jc w:val="both"/>
        <w:rPr>
          <w:rFonts w:ascii="Marianina Wd FY" w:hAnsi="Marianina Wd FY" w:cs="Times New Roman"/>
          <w:color w:val="000000"/>
        </w:rPr>
      </w:pPr>
      <w:r w:rsidRPr="000538C5">
        <w:rPr>
          <w:rFonts w:ascii="Marianina Wd FY" w:hAnsi="Marianina Wd FY" w:cs="Times New Roman"/>
          <w:color w:val="000000"/>
        </w:rPr>
        <w:t>De dispenser les commandes en fonction du planning</w:t>
      </w:r>
    </w:p>
    <w:p w14:paraId="6E23F446" w14:textId="77777777" w:rsidR="000538C5" w:rsidRPr="000538C5" w:rsidRDefault="000538C5" w:rsidP="000538C5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ind w:left="142" w:hanging="142"/>
        <w:jc w:val="both"/>
        <w:rPr>
          <w:rFonts w:ascii="Marianina Wd FY" w:hAnsi="Marianina Wd FY" w:cs="Times New Roman"/>
          <w:color w:val="000000"/>
        </w:rPr>
      </w:pPr>
      <w:r w:rsidRPr="000538C5">
        <w:rPr>
          <w:rFonts w:ascii="Marianina Wd FY" w:hAnsi="Marianina Wd FY" w:cs="Times New Roman"/>
          <w:color w:val="000000"/>
        </w:rPr>
        <w:t>De vérifier quotidiennement les stocks.</w:t>
      </w:r>
    </w:p>
    <w:p w14:paraId="745F0E26" w14:textId="77777777" w:rsidR="000538C5" w:rsidRPr="000538C5" w:rsidRDefault="000538C5" w:rsidP="000538C5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ind w:left="142" w:hanging="142"/>
        <w:jc w:val="both"/>
        <w:rPr>
          <w:rFonts w:ascii="Marianina Wd FY" w:hAnsi="Marianina Wd FY" w:cs="Times New Roman"/>
          <w:color w:val="000000"/>
        </w:rPr>
      </w:pPr>
      <w:r w:rsidRPr="000538C5">
        <w:rPr>
          <w:rFonts w:ascii="Marianina Wd FY" w:hAnsi="Marianina Wd FY" w:cs="Times New Roman"/>
          <w:color w:val="000000"/>
        </w:rPr>
        <w:t xml:space="preserve">De préparer les dispositifs médicaux </w:t>
      </w:r>
    </w:p>
    <w:p w14:paraId="61E6D5E2" w14:textId="77777777" w:rsidR="000538C5" w:rsidRPr="000538C5" w:rsidRDefault="000538C5" w:rsidP="000538C5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ind w:left="142" w:hanging="142"/>
        <w:jc w:val="both"/>
        <w:rPr>
          <w:rFonts w:ascii="Marianina Wd FY" w:hAnsi="Marianina Wd FY" w:cs="Times New Roman"/>
          <w:color w:val="000000"/>
        </w:rPr>
      </w:pPr>
      <w:r w:rsidRPr="000538C5">
        <w:rPr>
          <w:rFonts w:ascii="Marianina Wd FY" w:hAnsi="Marianina Wd FY" w:cs="Times New Roman"/>
          <w:color w:val="000000"/>
        </w:rPr>
        <w:t>De gérer les problèmes courants en collaboration avec l’encadrement et les pharmaciens</w:t>
      </w:r>
    </w:p>
    <w:p w14:paraId="4658E036" w14:textId="293B8AC6" w:rsidR="000538C5" w:rsidRPr="000538C5" w:rsidRDefault="000538C5" w:rsidP="000538C5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ind w:left="142" w:hanging="142"/>
        <w:jc w:val="both"/>
        <w:rPr>
          <w:rFonts w:ascii="Marianina Wd FY" w:hAnsi="Marianina Wd FY" w:cs="Times New Roman"/>
          <w:color w:val="000000"/>
        </w:rPr>
      </w:pPr>
      <w:r w:rsidRPr="000538C5">
        <w:rPr>
          <w:rFonts w:ascii="Marianina Wd FY" w:hAnsi="Marianina Wd FY" w:cs="Times New Roman"/>
          <w:color w:val="000000"/>
        </w:rPr>
        <w:t>De répondre aux demandes téléphoniques</w:t>
      </w:r>
    </w:p>
    <w:p w14:paraId="66C39FCD" w14:textId="77777777" w:rsidR="00930C96" w:rsidRPr="00F16EE0" w:rsidRDefault="00930C96" w:rsidP="00930C96">
      <w:pPr>
        <w:ind w:left="1800"/>
        <w:jc w:val="both"/>
        <w:rPr>
          <w:rFonts w:ascii="Arial" w:hAnsi="Arial" w:cs="Arial"/>
          <w:b/>
          <w:u w:val="single"/>
        </w:rPr>
      </w:pPr>
    </w:p>
    <w:p w14:paraId="261AE580" w14:textId="53C57043" w:rsidR="006C0052" w:rsidRDefault="004B0C7B" w:rsidP="006C0052">
      <w:pPr>
        <w:autoSpaceDE w:val="0"/>
        <w:autoSpaceDN w:val="0"/>
        <w:adjustRightInd w:val="0"/>
        <w:rPr>
          <w:rFonts w:ascii="Marianina Wd FY" w:hAnsi="Marianina Wd FY" w:cs="Times New Roman"/>
          <w:b/>
          <w:bCs/>
          <w:color w:val="2B317C"/>
          <w:sz w:val="32"/>
          <w:szCs w:val="32"/>
        </w:rPr>
      </w:pPr>
      <w:r>
        <w:rPr>
          <w:rFonts w:ascii="Marianina Wd FY" w:hAnsi="Marianina Wd FY" w:cs="Times New Roman"/>
          <w:b/>
          <w:bCs/>
          <w:color w:val="2B317C"/>
          <w:sz w:val="32"/>
          <w:szCs w:val="32"/>
        </w:rPr>
        <w:t xml:space="preserve">Type de </w:t>
      </w:r>
      <w:r w:rsidR="00C60D58">
        <w:rPr>
          <w:rFonts w:ascii="Marianina Wd FY" w:hAnsi="Marianina Wd FY" w:cs="Times New Roman"/>
          <w:b/>
          <w:bCs/>
          <w:color w:val="2B317C"/>
          <w:sz w:val="32"/>
          <w:szCs w:val="32"/>
        </w:rPr>
        <w:t xml:space="preserve">contrat </w:t>
      </w:r>
      <w:r w:rsidR="00C60D58" w:rsidRPr="006C0052">
        <w:rPr>
          <w:rFonts w:ascii="Marianina Wd FY" w:hAnsi="Marianina Wd FY" w:cs="Times New Roman"/>
          <w:b/>
          <w:bCs/>
          <w:color w:val="2B317C"/>
          <w:sz w:val="32"/>
          <w:szCs w:val="32"/>
        </w:rPr>
        <w:t>:</w:t>
      </w:r>
    </w:p>
    <w:p w14:paraId="26BE448E" w14:textId="5B1D7576" w:rsidR="00290730" w:rsidRPr="00290730" w:rsidRDefault="00885D0C" w:rsidP="00D41E7E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ind w:left="142" w:hanging="142"/>
        <w:rPr>
          <w:rFonts w:ascii="Marianina Wd FY" w:hAnsi="Marianina Wd FY" w:cs="Times New Roman"/>
          <w:color w:val="000000"/>
        </w:rPr>
      </w:pPr>
      <w:r>
        <w:rPr>
          <w:rFonts w:ascii="Marianina Wd FY" w:hAnsi="Marianina Wd FY" w:cs="Times New Roman"/>
          <w:color w:val="000000"/>
        </w:rPr>
        <w:t>CDD</w:t>
      </w:r>
    </w:p>
    <w:p w14:paraId="55109E24" w14:textId="6C58B534" w:rsidR="006C0052" w:rsidRPr="00290730" w:rsidRDefault="00290730" w:rsidP="00D41E7E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ind w:left="142" w:hanging="142"/>
        <w:rPr>
          <w:rFonts w:ascii="Marianina Wd FY" w:hAnsi="Marianina Wd FY" w:cs="Times New Roman"/>
          <w:color w:val="000000"/>
        </w:rPr>
      </w:pPr>
      <w:r w:rsidRPr="00290730">
        <w:rPr>
          <w:rFonts w:ascii="Marianina Wd FY" w:hAnsi="Marianina Wd FY" w:cs="Times New Roman"/>
          <w:color w:val="000000"/>
        </w:rPr>
        <w:t>Temps plein</w:t>
      </w:r>
    </w:p>
    <w:p w14:paraId="097ED440" w14:textId="77777777" w:rsidR="00D41E7E" w:rsidRPr="00290730" w:rsidRDefault="00D41E7E" w:rsidP="00D41E7E">
      <w:pPr>
        <w:pStyle w:val="Paragraphedeliste"/>
        <w:autoSpaceDE w:val="0"/>
        <w:autoSpaceDN w:val="0"/>
        <w:adjustRightInd w:val="0"/>
        <w:ind w:left="284"/>
        <w:rPr>
          <w:rFonts w:ascii="Marianina Wd FY" w:hAnsi="Marianina Wd FY" w:cs="Times New Roman"/>
          <w:color w:val="000000"/>
        </w:rPr>
      </w:pPr>
    </w:p>
    <w:p w14:paraId="1A3774B2" w14:textId="77777777" w:rsidR="006C0052" w:rsidRDefault="006C0052" w:rsidP="006C0052">
      <w:pPr>
        <w:autoSpaceDE w:val="0"/>
        <w:autoSpaceDN w:val="0"/>
        <w:adjustRightInd w:val="0"/>
        <w:rPr>
          <w:rFonts w:ascii="Marianina Wd FY" w:hAnsi="Marianina Wd FY" w:cs="Times New Roman"/>
          <w:b/>
          <w:bCs/>
          <w:color w:val="2B317C"/>
          <w:sz w:val="32"/>
          <w:szCs w:val="32"/>
        </w:rPr>
      </w:pPr>
      <w:r w:rsidRPr="006C0052">
        <w:rPr>
          <w:rFonts w:ascii="Marianina Wd FY" w:hAnsi="Marianina Wd FY" w:cs="Times New Roman"/>
          <w:b/>
          <w:bCs/>
          <w:color w:val="2B317C"/>
          <w:sz w:val="32"/>
          <w:szCs w:val="32"/>
        </w:rPr>
        <w:t xml:space="preserve">Compétences Requises :  </w:t>
      </w:r>
    </w:p>
    <w:p w14:paraId="57F32A36" w14:textId="796F40E1" w:rsidR="00290730" w:rsidRDefault="00290730" w:rsidP="00290730">
      <w:pPr>
        <w:rPr>
          <w:rFonts w:ascii="Marianina Wd FY" w:eastAsia="Times New Roman" w:hAnsi="Marianina Wd FY" w:cs="Segoe UI Semilight"/>
          <w:color w:val="000000"/>
          <w:lang w:eastAsia="fr-FR"/>
        </w:rPr>
      </w:pPr>
      <w:r w:rsidRPr="005E515B">
        <w:rPr>
          <w:rFonts w:ascii="Marianina Wd FY" w:eastAsia="Times New Roman" w:hAnsi="Marianina Wd FY" w:cs="Segoe UI Semilight"/>
          <w:color w:val="000000"/>
          <w:sz w:val="28"/>
          <w:lang w:eastAsia="fr-FR"/>
        </w:rPr>
        <w:t xml:space="preserve">• </w:t>
      </w:r>
      <w:r w:rsidR="000538C5">
        <w:rPr>
          <w:rFonts w:ascii="Marianina Wd FY" w:eastAsia="Times New Roman" w:hAnsi="Marianina Wd FY" w:cs="Segoe UI Semilight"/>
          <w:color w:val="000000"/>
          <w:lang w:eastAsia="fr-FR"/>
        </w:rPr>
        <w:t>BP Préparateur en pharmacie</w:t>
      </w:r>
    </w:p>
    <w:p w14:paraId="73B9DEEA" w14:textId="77777777" w:rsidR="000538C5" w:rsidRPr="000538C5" w:rsidRDefault="000538C5" w:rsidP="000538C5">
      <w:pPr>
        <w:rPr>
          <w:rFonts w:ascii="Marianina Wd FY" w:hAnsi="Marianina Wd FY" w:cs="Times New Roman"/>
          <w:color w:val="000000"/>
        </w:rPr>
      </w:pPr>
      <w:r w:rsidRPr="000538C5">
        <w:rPr>
          <w:rFonts w:ascii="Marianina Wd FY" w:hAnsi="Marianina Wd FY" w:cs="Times New Roman"/>
          <w:color w:val="000000"/>
        </w:rPr>
        <w:t>Votre parcours de formation et  d’habilitation sera aménagé en fonction de votre expérience.</w:t>
      </w:r>
    </w:p>
    <w:p w14:paraId="4B32B796" w14:textId="77777777" w:rsidR="000538C5" w:rsidRPr="00290730" w:rsidRDefault="000538C5" w:rsidP="00290730">
      <w:pPr>
        <w:rPr>
          <w:rFonts w:ascii="Marianina Wd FY" w:eastAsia="Times New Roman" w:hAnsi="Marianina Wd FY" w:cs="Segoe UI Semilight"/>
          <w:color w:val="000000"/>
          <w:lang w:eastAsia="fr-FR"/>
        </w:rPr>
      </w:pPr>
    </w:p>
    <w:p w14:paraId="4CBD64C6" w14:textId="047F457D" w:rsidR="00D41E7E" w:rsidRDefault="000538C5" w:rsidP="00D41E7E">
      <w:pPr>
        <w:autoSpaceDE w:val="0"/>
        <w:autoSpaceDN w:val="0"/>
        <w:adjustRightInd w:val="0"/>
        <w:rPr>
          <w:rFonts w:ascii="Marianina Wd FY" w:hAnsi="Marianina Wd FY" w:cs="Times New Roman"/>
          <w:b/>
          <w:bCs/>
          <w:color w:val="2B317C"/>
          <w:sz w:val="32"/>
          <w:szCs w:val="32"/>
        </w:rPr>
      </w:pPr>
      <w:bookmarkStart w:id="0" w:name="_GoBack"/>
      <w:bookmarkEnd w:id="0"/>
      <w:r>
        <w:rPr>
          <w:rFonts w:ascii="Marianina Wd FY" w:hAnsi="Marianina Wd FY" w:cs="Times New Roman"/>
          <w:b/>
          <w:bCs/>
          <w:color w:val="2B317C"/>
          <w:sz w:val="32"/>
          <w:szCs w:val="32"/>
        </w:rPr>
        <w:t>Qualités professionnelles</w:t>
      </w:r>
      <w:r w:rsidR="00885D0C">
        <w:rPr>
          <w:rFonts w:ascii="Marianina Wd FY" w:hAnsi="Marianina Wd FY" w:cs="Times New Roman"/>
          <w:b/>
          <w:bCs/>
          <w:color w:val="2B317C"/>
          <w:sz w:val="32"/>
          <w:szCs w:val="32"/>
        </w:rPr>
        <w:t xml:space="preserve"> </w:t>
      </w:r>
      <w:r w:rsidR="00D41E7E" w:rsidRPr="006C0052">
        <w:rPr>
          <w:rFonts w:ascii="Marianina Wd FY" w:hAnsi="Marianina Wd FY" w:cs="Times New Roman"/>
          <w:b/>
          <w:bCs/>
          <w:color w:val="2B317C"/>
          <w:sz w:val="32"/>
          <w:szCs w:val="32"/>
        </w:rPr>
        <w:t xml:space="preserve">:  </w:t>
      </w:r>
    </w:p>
    <w:p w14:paraId="0C1574B9" w14:textId="77777777" w:rsidR="000538C5" w:rsidRPr="000538C5" w:rsidRDefault="000538C5" w:rsidP="000538C5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ind w:left="142" w:hanging="142"/>
        <w:jc w:val="both"/>
        <w:rPr>
          <w:rFonts w:ascii="Marianina Wd FY" w:hAnsi="Marianina Wd FY" w:cs="Times New Roman"/>
          <w:color w:val="000000"/>
        </w:rPr>
      </w:pPr>
      <w:r w:rsidRPr="000538C5">
        <w:rPr>
          <w:rFonts w:ascii="Marianina Wd FY" w:hAnsi="Marianina Wd FY" w:cs="Times New Roman"/>
          <w:color w:val="000000"/>
        </w:rPr>
        <w:t xml:space="preserve">Sens du travail en commun, rigueur, anticipation, prise d’initiatives et disponibilité </w:t>
      </w:r>
    </w:p>
    <w:p w14:paraId="2E2B8CB7" w14:textId="77777777" w:rsidR="000538C5" w:rsidRPr="000538C5" w:rsidRDefault="000538C5" w:rsidP="000538C5">
      <w:pPr>
        <w:pStyle w:val="Paragraphedeliste"/>
        <w:numPr>
          <w:ilvl w:val="0"/>
          <w:numId w:val="37"/>
        </w:numPr>
        <w:ind w:left="142" w:hanging="142"/>
        <w:rPr>
          <w:rFonts w:ascii="Marianina Wd FY" w:eastAsia="Times New Roman" w:hAnsi="Marianina Wd FY" w:cs="Segoe UI Semilight"/>
          <w:color w:val="000000"/>
          <w:lang w:eastAsia="fr-FR"/>
        </w:rPr>
      </w:pPr>
      <w:r w:rsidRPr="000538C5">
        <w:rPr>
          <w:rFonts w:ascii="Marianina Wd FY" w:eastAsia="Times New Roman" w:hAnsi="Marianina Wd FY" w:cs="Segoe UI Semilight"/>
          <w:color w:val="000000"/>
          <w:lang w:eastAsia="fr-FR"/>
        </w:rPr>
        <w:t>Intérêt pour l’outil informatique</w:t>
      </w:r>
    </w:p>
    <w:p w14:paraId="57C20219" w14:textId="77777777" w:rsidR="000538C5" w:rsidRPr="000538C5" w:rsidRDefault="000538C5" w:rsidP="000538C5">
      <w:pPr>
        <w:pStyle w:val="Paragraphedeliste"/>
        <w:numPr>
          <w:ilvl w:val="0"/>
          <w:numId w:val="37"/>
        </w:numPr>
        <w:ind w:left="142" w:hanging="142"/>
        <w:rPr>
          <w:rFonts w:ascii="Marianina Wd FY" w:eastAsia="Times New Roman" w:hAnsi="Marianina Wd FY" w:cs="Segoe UI Semilight"/>
          <w:color w:val="000000"/>
          <w:lang w:eastAsia="fr-FR"/>
        </w:rPr>
      </w:pPr>
      <w:r w:rsidRPr="000538C5">
        <w:rPr>
          <w:rFonts w:ascii="Marianina Wd FY" w:eastAsia="Times New Roman" w:hAnsi="Marianina Wd FY" w:cs="Segoe UI Semilight"/>
          <w:color w:val="000000"/>
          <w:lang w:eastAsia="fr-FR"/>
        </w:rPr>
        <w:t xml:space="preserve">Capacité à suivre les procédures  </w:t>
      </w:r>
    </w:p>
    <w:p w14:paraId="48D76D12" w14:textId="77777777" w:rsidR="000538C5" w:rsidRDefault="000538C5" w:rsidP="006C0052">
      <w:pPr>
        <w:autoSpaceDE w:val="0"/>
        <w:autoSpaceDN w:val="0"/>
        <w:adjustRightInd w:val="0"/>
        <w:rPr>
          <w:rFonts w:ascii="Marianina Wd FY" w:hAnsi="Marianina Wd FY" w:cs="Times New Roman"/>
          <w:b/>
          <w:bCs/>
          <w:color w:val="2B317C"/>
          <w:sz w:val="32"/>
          <w:szCs w:val="32"/>
        </w:rPr>
      </w:pPr>
    </w:p>
    <w:p w14:paraId="6A6861C7" w14:textId="517E31F8" w:rsidR="006C0052" w:rsidRPr="006C0052" w:rsidRDefault="006C0052" w:rsidP="006C0052">
      <w:pPr>
        <w:autoSpaceDE w:val="0"/>
        <w:autoSpaceDN w:val="0"/>
        <w:adjustRightInd w:val="0"/>
        <w:rPr>
          <w:rFonts w:ascii="Marianina Wd FY" w:hAnsi="Marianina Wd FY" w:cs="Times New Roman"/>
          <w:b/>
          <w:bCs/>
          <w:color w:val="2B317C"/>
          <w:sz w:val="32"/>
          <w:szCs w:val="32"/>
        </w:rPr>
      </w:pPr>
      <w:r w:rsidRPr="006C0052">
        <w:rPr>
          <w:rFonts w:ascii="Marianina Wd FY" w:hAnsi="Marianina Wd FY" w:cs="Times New Roman"/>
          <w:b/>
          <w:bCs/>
          <w:color w:val="2B317C"/>
          <w:sz w:val="32"/>
          <w:szCs w:val="32"/>
        </w:rPr>
        <w:t xml:space="preserve">Nos avantages : </w:t>
      </w:r>
    </w:p>
    <w:p w14:paraId="02134A3F" w14:textId="62EAE162" w:rsidR="006C0052" w:rsidRDefault="006C0052" w:rsidP="005E515B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ind w:left="142" w:hanging="142"/>
        <w:rPr>
          <w:rFonts w:ascii="Marianina Wd FY" w:hAnsi="Marianina Wd FY" w:cs="Times New Roman"/>
          <w:color w:val="000000"/>
        </w:rPr>
      </w:pPr>
      <w:r w:rsidRPr="006C0052">
        <w:rPr>
          <w:rFonts w:ascii="Marianina Wd FY" w:hAnsi="Marianina Wd FY" w:cs="Times New Roman"/>
          <w:color w:val="000000"/>
        </w:rPr>
        <w:t>Développement des compétences continu (formation</w:t>
      </w:r>
      <w:r w:rsidR="00A92564">
        <w:rPr>
          <w:rFonts w:ascii="Marianina Wd FY" w:hAnsi="Marianina Wd FY" w:cs="Times New Roman"/>
          <w:color w:val="000000"/>
        </w:rPr>
        <w:t>s</w:t>
      </w:r>
      <w:r w:rsidRPr="006C0052">
        <w:rPr>
          <w:rFonts w:ascii="Marianina Wd FY" w:hAnsi="Marianina Wd FY" w:cs="Times New Roman"/>
          <w:color w:val="000000"/>
        </w:rPr>
        <w:t xml:space="preserve"> ...)</w:t>
      </w:r>
    </w:p>
    <w:p w14:paraId="539637BC" w14:textId="1B18BD82" w:rsidR="00461FDB" w:rsidRDefault="006C0052" w:rsidP="005E515B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ind w:left="142" w:hanging="142"/>
        <w:rPr>
          <w:rFonts w:ascii="Marianina Wd FY" w:hAnsi="Marianina Wd FY" w:cs="Times New Roman"/>
          <w:color w:val="000000"/>
        </w:rPr>
      </w:pPr>
      <w:r w:rsidRPr="004B0C7B">
        <w:rPr>
          <w:rFonts w:ascii="Marianina Wd FY" w:hAnsi="Marianina Wd FY" w:cs="Times New Roman"/>
          <w:color w:val="000000"/>
        </w:rPr>
        <w:t>Crèche/ SELF</w:t>
      </w:r>
    </w:p>
    <w:p w14:paraId="3082B702" w14:textId="77777777" w:rsidR="00290730" w:rsidRPr="004B0C7B" w:rsidRDefault="00290730" w:rsidP="00290730">
      <w:pPr>
        <w:pStyle w:val="Paragraphedeliste"/>
        <w:autoSpaceDE w:val="0"/>
        <w:autoSpaceDN w:val="0"/>
        <w:adjustRightInd w:val="0"/>
        <w:rPr>
          <w:rFonts w:ascii="Marianina Wd FY" w:hAnsi="Marianina Wd FY" w:cs="Times New Roman"/>
          <w:color w:val="000000"/>
        </w:rPr>
      </w:pPr>
    </w:p>
    <w:tbl>
      <w:tblPr>
        <w:tblW w:w="1479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49"/>
        <w:gridCol w:w="3641"/>
      </w:tblGrid>
      <w:tr w:rsidR="00925508" w:rsidRPr="00925508" w14:paraId="6B8DBFDB" w14:textId="77777777" w:rsidTr="00925508">
        <w:trPr>
          <w:tblCellSpacing w:w="0" w:type="dxa"/>
        </w:trPr>
        <w:tc>
          <w:tcPr>
            <w:tcW w:w="11149" w:type="dxa"/>
            <w:tcBorders>
              <w:left w:val="single" w:sz="6" w:space="0" w:color="FDF3F0"/>
              <w:right w:val="dotted" w:sz="6" w:space="0" w:color="A3BAE9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B1B7C" w14:textId="0D2DE741" w:rsidR="00925508" w:rsidRPr="00925508" w:rsidRDefault="00461FDB" w:rsidP="008D2729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fr-FR"/>
              </w:rPr>
            </w:pPr>
            <w:r w:rsidRPr="00461FDB">
              <w:rPr>
                <w:rFonts w:ascii="Marianina Wd FY" w:hAnsi="Marianina Wd FY" w:cs="Times New Roman"/>
                <w:b/>
                <w:bCs/>
                <w:color w:val="2B317C"/>
                <w:sz w:val="32"/>
                <w:szCs w:val="32"/>
              </w:rPr>
              <w:t>Envoyez votre candidature à</w:t>
            </w:r>
            <w:r w:rsidR="00925508">
              <w:rPr>
                <w:rFonts w:ascii="Marianina Wd FY" w:hAnsi="Marianina Wd FY" w:cs="Times New Roman"/>
                <w:b/>
                <w:bCs/>
                <w:color w:val="2B317C"/>
                <w:sz w:val="32"/>
                <w:szCs w:val="32"/>
              </w:rPr>
              <w:t xml:space="preserve"> </w:t>
            </w:r>
            <w:r w:rsidR="004E4F07">
              <w:rPr>
                <w:rFonts w:ascii="Marianina Wd FY" w:hAnsi="Marianina Wd FY" w:cs="Times New Roman"/>
                <w:b/>
                <w:bCs/>
                <w:color w:val="2B317C"/>
                <w:sz w:val="32"/>
                <w:szCs w:val="32"/>
              </w:rPr>
              <w:t>chvalenciennes-</w:t>
            </w:r>
            <w:r w:rsidR="00CE764E" w:rsidRPr="00CE764E">
              <w:rPr>
                <w:rFonts w:ascii="Marianina Wd FY" w:hAnsi="Marianina Wd FY" w:cs="Times New Roman"/>
                <w:b/>
                <w:bCs/>
                <w:color w:val="2B317C"/>
                <w:sz w:val="32"/>
                <w:szCs w:val="32"/>
              </w:rPr>
              <w:t>333921</w:t>
            </w:r>
            <w:r w:rsidR="00925508">
              <w:rPr>
                <w:rFonts w:ascii="Marianina Wd FY" w:hAnsi="Marianina Wd FY" w:cs="Times New Roman"/>
                <w:b/>
                <w:bCs/>
                <w:color w:val="2B317C"/>
                <w:sz w:val="32"/>
                <w:szCs w:val="32"/>
              </w:rPr>
              <w:t>@cvmail.com</w:t>
            </w:r>
          </w:p>
        </w:tc>
        <w:tc>
          <w:tcPr>
            <w:tcW w:w="3641" w:type="dxa"/>
            <w:tcBorders>
              <w:left w:val="single" w:sz="6" w:space="0" w:color="FDF3F0"/>
              <w:right w:val="dotted" w:sz="6" w:space="0" w:color="A3BAE9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A2AED" w14:textId="77777777" w:rsidR="00925508" w:rsidRPr="00925508" w:rsidRDefault="00925508" w:rsidP="00925508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fr-FR"/>
              </w:rPr>
            </w:pPr>
          </w:p>
        </w:tc>
      </w:tr>
    </w:tbl>
    <w:p w14:paraId="4D9765C3" w14:textId="7680BE10" w:rsidR="00461FDB" w:rsidRPr="00290730" w:rsidRDefault="00461FDB" w:rsidP="002648B6">
      <w:pPr>
        <w:spacing w:line="360" w:lineRule="auto"/>
        <w:jc w:val="both"/>
        <w:rPr>
          <w:rFonts w:ascii="Marianina Wd FY" w:hAnsi="Marianina Wd FY" w:cs="Times New Roman"/>
          <w:sz w:val="32"/>
          <w:szCs w:val="32"/>
        </w:rPr>
      </w:pPr>
    </w:p>
    <w:sectPr w:rsidR="00461FDB" w:rsidRPr="00290730" w:rsidSect="00290730">
      <w:type w:val="continuous"/>
      <w:pgSz w:w="11900" w:h="16840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rianina Wd FY Medium">
    <w:altName w:val="Franklin Gothic Medium Cond"/>
    <w:charset w:val="4D"/>
    <w:family w:val="auto"/>
    <w:pitch w:val="variable"/>
    <w:sig w:usb0="00000001" w:usb1="5000605B" w:usb2="00000000" w:usb3="00000000" w:csb0="00000093" w:csb1="00000000"/>
  </w:font>
  <w:font w:name="Marianina Wd FY">
    <w:altName w:val="Franklin Gothic Medium Cond"/>
    <w:charset w:val="4D"/>
    <w:family w:val="auto"/>
    <w:pitch w:val="variable"/>
    <w:sig w:usb0="00000001" w:usb1="5000605B" w:usb2="00000000" w:usb3="00000000" w:csb0="00000093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E3F71"/>
    <w:multiLevelType w:val="hybridMultilevel"/>
    <w:tmpl w:val="C282A2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F2D2F"/>
    <w:multiLevelType w:val="hybridMultilevel"/>
    <w:tmpl w:val="297036E4"/>
    <w:lvl w:ilvl="0" w:tplc="D42A076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93266"/>
    <w:multiLevelType w:val="hybridMultilevel"/>
    <w:tmpl w:val="85FA5B3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A66EF1"/>
    <w:multiLevelType w:val="hybridMultilevel"/>
    <w:tmpl w:val="9A2640CA"/>
    <w:lvl w:ilvl="0" w:tplc="040C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" w15:restartNumberingAfterBreak="0">
    <w:nsid w:val="0E2426F6"/>
    <w:multiLevelType w:val="hybridMultilevel"/>
    <w:tmpl w:val="E03AA12A"/>
    <w:lvl w:ilvl="0" w:tplc="A99EC6F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EB83512"/>
    <w:multiLevelType w:val="hybridMultilevel"/>
    <w:tmpl w:val="44B8B4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E0BC0"/>
    <w:multiLevelType w:val="hybridMultilevel"/>
    <w:tmpl w:val="0478BD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A405D"/>
    <w:multiLevelType w:val="hybridMultilevel"/>
    <w:tmpl w:val="CEB812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1300FC"/>
    <w:multiLevelType w:val="hybridMultilevel"/>
    <w:tmpl w:val="A4E698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E5E34"/>
    <w:multiLevelType w:val="hybridMultilevel"/>
    <w:tmpl w:val="85F0AF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F076E9"/>
    <w:multiLevelType w:val="hybridMultilevel"/>
    <w:tmpl w:val="392CC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057B1"/>
    <w:multiLevelType w:val="hybridMultilevel"/>
    <w:tmpl w:val="B2306F6E"/>
    <w:lvl w:ilvl="0" w:tplc="A99EC6F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E6F0295"/>
    <w:multiLevelType w:val="hybridMultilevel"/>
    <w:tmpl w:val="62D893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769D5"/>
    <w:multiLevelType w:val="hybridMultilevel"/>
    <w:tmpl w:val="AF944D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F0E59"/>
    <w:multiLevelType w:val="hybridMultilevel"/>
    <w:tmpl w:val="605AE8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3305B"/>
    <w:multiLevelType w:val="hybridMultilevel"/>
    <w:tmpl w:val="83F485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B44CE7"/>
    <w:multiLevelType w:val="hybridMultilevel"/>
    <w:tmpl w:val="00BA4704"/>
    <w:lvl w:ilvl="0" w:tplc="A99EC6F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7311787"/>
    <w:multiLevelType w:val="hybridMultilevel"/>
    <w:tmpl w:val="F5F68188"/>
    <w:lvl w:ilvl="0" w:tplc="83EEDD94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BEF756C"/>
    <w:multiLevelType w:val="hybridMultilevel"/>
    <w:tmpl w:val="237485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CC70DE"/>
    <w:multiLevelType w:val="hybridMultilevel"/>
    <w:tmpl w:val="9DA2F9D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67B1B"/>
    <w:multiLevelType w:val="hybridMultilevel"/>
    <w:tmpl w:val="0434B970"/>
    <w:lvl w:ilvl="0" w:tplc="A99EC6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76C92"/>
    <w:multiLevelType w:val="hybridMultilevel"/>
    <w:tmpl w:val="33468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426C90"/>
    <w:multiLevelType w:val="hybridMultilevel"/>
    <w:tmpl w:val="630AD808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AB07ADE"/>
    <w:multiLevelType w:val="hybridMultilevel"/>
    <w:tmpl w:val="048811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B45902"/>
    <w:multiLevelType w:val="hybridMultilevel"/>
    <w:tmpl w:val="1ADA8A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6140B"/>
    <w:multiLevelType w:val="hybridMultilevel"/>
    <w:tmpl w:val="F7981A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D11207"/>
    <w:multiLevelType w:val="hybridMultilevel"/>
    <w:tmpl w:val="97F872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8D435F"/>
    <w:multiLevelType w:val="hybridMultilevel"/>
    <w:tmpl w:val="6A1E6C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EE0370"/>
    <w:multiLevelType w:val="hybridMultilevel"/>
    <w:tmpl w:val="AA68F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1E7F71"/>
    <w:multiLevelType w:val="hybridMultilevel"/>
    <w:tmpl w:val="4E0A38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187AF7"/>
    <w:multiLevelType w:val="hybridMultilevel"/>
    <w:tmpl w:val="58A29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6C6C52"/>
    <w:multiLevelType w:val="hybridMultilevel"/>
    <w:tmpl w:val="7EC0F0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89731B"/>
    <w:multiLevelType w:val="hybridMultilevel"/>
    <w:tmpl w:val="269A65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D83B29"/>
    <w:multiLevelType w:val="hybridMultilevel"/>
    <w:tmpl w:val="CBEEEB4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9353B5"/>
    <w:multiLevelType w:val="hybridMultilevel"/>
    <w:tmpl w:val="251CE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E80B5B"/>
    <w:multiLevelType w:val="hybridMultilevel"/>
    <w:tmpl w:val="87CE55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F50BC6"/>
    <w:multiLevelType w:val="hybridMultilevel"/>
    <w:tmpl w:val="A0241F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B2709"/>
    <w:multiLevelType w:val="hybridMultilevel"/>
    <w:tmpl w:val="684223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035E2"/>
    <w:multiLevelType w:val="hybridMultilevel"/>
    <w:tmpl w:val="C50614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8F1E35"/>
    <w:multiLevelType w:val="hybridMultilevel"/>
    <w:tmpl w:val="F93641E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295991"/>
    <w:multiLevelType w:val="hybridMultilevel"/>
    <w:tmpl w:val="2AE05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8"/>
  </w:num>
  <w:num w:numId="3">
    <w:abstractNumId w:val="35"/>
  </w:num>
  <w:num w:numId="4">
    <w:abstractNumId w:val="28"/>
  </w:num>
  <w:num w:numId="5">
    <w:abstractNumId w:val="32"/>
  </w:num>
  <w:num w:numId="6">
    <w:abstractNumId w:val="2"/>
  </w:num>
  <w:num w:numId="7">
    <w:abstractNumId w:val="31"/>
  </w:num>
  <w:num w:numId="8">
    <w:abstractNumId w:val="25"/>
  </w:num>
  <w:num w:numId="9">
    <w:abstractNumId w:val="21"/>
  </w:num>
  <w:num w:numId="10">
    <w:abstractNumId w:val="9"/>
  </w:num>
  <w:num w:numId="11">
    <w:abstractNumId w:val="27"/>
  </w:num>
  <w:num w:numId="12">
    <w:abstractNumId w:val="29"/>
  </w:num>
  <w:num w:numId="13">
    <w:abstractNumId w:val="34"/>
  </w:num>
  <w:num w:numId="14">
    <w:abstractNumId w:val="23"/>
  </w:num>
  <w:num w:numId="15">
    <w:abstractNumId w:val="22"/>
  </w:num>
  <w:num w:numId="16">
    <w:abstractNumId w:val="0"/>
  </w:num>
  <w:num w:numId="17">
    <w:abstractNumId w:val="36"/>
  </w:num>
  <w:num w:numId="18">
    <w:abstractNumId w:val="30"/>
  </w:num>
  <w:num w:numId="19">
    <w:abstractNumId w:val="16"/>
  </w:num>
  <w:num w:numId="20">
    <w:abstractNumId w:val="6"/>
  </w:num>
  <w:num w:numId="21">
    <w:abstractNumId w:val="4"/>
  </w:num>
  <w:num w:numId="22">
    <w:abstractNumId w:val="14"/>
  </w:num>
  <w:num w:numId="23">
    <w:abstractNumId w:val="11"/>
  </w:num>
  <w:num w:numId="24">
    <w:abstractNumId w:val="24"/>
  </w:num>
  <w:num w:numId="25">
    <w:abstractNumId w:val="20"/>
  </w:num>
  <w:num w:numId="26">
    <w:abstractNumId w:val="7"/>
  </w:num>
  <w:num w:numId="27">
    <w:abstractNumId w:val="19"/>
  </w:num>
  <w:num w:numId="28">
    <w:abstractNumId w:val="13"/>
  </w:num>
  <w:num w:numId="29">
    <w:abstractNumId w:val="15"/>
  </w:num>
  <w:num w:numId="30">
    <w:abstractNumId w:val="1"/>
  </w:num>
  <w:num w:numId="31">
    <w:abstractNumId w:val="12"/>
  </w:num>
  <w:num w:numId="32">
    <w:abstractNumId w:val="18"/>
  </w:num>
  <w:num w:numId="33">
    <w:abstractNumId w:val="37"/>
  </w:num>
  <w:num w:numId="34">
    <w:abstractNumId w:val="17"/>
  </w:num>
  <w:num w:numId="35">
    <w:abstractNumId w:val="33"/>
  </w:num>
  <w:num w:numId="36">
    <w:abstractNumId w:val="26"/>
  </w:num>
  <w:num w:numId="37">
    <w:abstractNumId w:val="38"/>
  </w:num>
  <w:num w:numId="38">
    <w:abstractNumId w:val="3"/>
  </w:num>
  <w:num w:numId="39">
    <w:abstractNumId w:val="10"/>
  </w:num>
  <w:num w:numId="40">
    <w:abstractNumId w:val="39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29F"/>
    <w:rsid w:val="00012204"/>
    <w:rsid w:val="000538C5"/>
    <w:rsid w:val="000940DC"/>
    <w:rsid w:val="00097A07"/>
    <w:rsid w:val="001028AF"/>
    <w:rsid w:val="001414EC"/>
    <w:rsid w:val="00225EF8"/>
    <w:rsid w:val="002319A4"/>
    <w:rsid w:val="002648B6"/>
    <w:rsid w:val="00290730"/>
    <w:rsid w:val="002D329F"/>
    <w:rsid w:val="00355CC0"/>
    <w:rsid w:val="003C43E2"/>
    <w:rsid w:val="00461FDB"/>
    <w:rsid w:val="004B0C7B"/>
    <w:rsid w:val="004D7EB1"/>
    <w:rsid w:val="004E4F07"/>
    <w:rsid w:val="005E515B"/>
    <w:rsid w:val="005F0B56"/>
    <w:rsid w:val="006C0052"/>
    <w:rsid w:val="007066A9"/>
    <w:rsid w:val="0073407F"/>
    <w:rsid w:val="008231AF"/>
    <w:rsid w:val="00885D0C"/>
    <w:rsid w:val="008D2729"/>
    <w:rsid w:val="00925508"/>
    <w:rsid w:val="00930C96"/>
    <w:rsid w:val="00985CED"/>
    <w:rsid w:val="00A415B2"/>
    <w:rsid w:val="00A92564"/>
    <w:rsid w:val="00AE0F96"/>
    <w:rsid w:val="00B766D7"/>
    <w:rsid w:val="00C33FF2"/>
    <w:rsid w:val="00C60D58"/>
    <w:rsid w:val="00CE764E"/>
    <w:rsid w:val="00D41E7E"/>
    <w:rsid w:val="00D4454F"/>
    <w:rsid w:val="00D6188A"/>
    <w:rsid w:val="00EB6336"/>
    <w:rsid w:val="00EC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2598D"/>
  <w15:chartTrackingRefBased/>
  <w15:docId w15:val="{DFDB49F4-623F-C142-8D8A-D092FE99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D329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E4F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7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33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97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76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2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19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4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15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643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93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252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573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607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9852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3374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6093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27248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8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6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14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54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110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457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95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34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630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79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381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97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4445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8678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0338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373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1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8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4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72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3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659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50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33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142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450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318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26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6798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209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7915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734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3835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MOURONVAL, Marjorie</cp:lastModifiedBy>
  <cp:revision>6</cp:revision>
  <cp:lastPrinted>2020-12-17T08:09:00Z</cp:lastPrinted>
  <dcterms:created xsi:type="dcterms:W3CDTF">2021-03-02T11:40:00Z</dcterms:created>
  <dcterms:modified xsi:type="dcterms:W3CDTF">2021-03-02T11:44:00Z</dcterms:modified>
</cp:coreProperties>
</file>